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C2" w:rsidRPr="00E051FC" w:rsidRDefault="00C1210E">
      <w:pPr>
        <w:rPr>
          <w:rFonts w:ascii="Baskerville Old Face" w:hAnsi="Baskerville Old Face"/>
          <w:sz w:val="52"/>
          <w:szCs w:val="52"/>
        </w:rPr>
      </w:pPr>
      <w:r w:rsidRPr="00C1210E">
        <w:rPr>
          <w:rFonts w:ascii="Baskerville Old Face" w:hAnsi="Baskerville Old Face"/>
          <w:noProof/>
          <w:sz w:val="52"/>
          <w:szCs w:val="52"/>
          <w:lang w:val="nb-NO" w:eastAsia="nb-NO"/>
        </w:rPr>
        <w:drawing>
          <wp:inline distT="0" distB="0" distL="0" distR="0">
            <wp:extent cx="762816" cy="752475"/>
            <wp:effectExtent l="0" t="0" r="0" b="0"/>
            <wp:docPr id="8" name="Bilde 8" descr="\\MYBOOKLIVE\Public\Felles Harddisk Nordstranda Barnehage\logo kun 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LIVE\Public\Felles Harddisk Nordstranda Barnehage\logo kun fig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82" cy="7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1FC" w:rsidRPr="00E051FC">
        <w:rPr>
          <w:rFonts w:ascii="Baskerville Old Face" w:hAnsi="Baskerville Old Face"/>
          <w:sz w:val="52"/>
          <w:szCs w:val="52"/>
        </w:rPr>
        <w:t>Månadsplan for DESEMBER</w:t>
      </w:r>
    </w:p>
    <w:p w:rsidR="00E051FC" w:rsidRPr="00E051FC" w:rsidRDefault="00E051FC" w:rsidP="00C1210E">
      <w:pPr>
        <w:jc w:val="center"/>
        <w:rPr>
          <w:rFonts w:ascii="Baskerville Old Face" w:hAnsi="Baskerville Old Face"/>
          <w:sz w:val="52"/>
          <w:szCs w:val="52"/>
        </w:rPr>
      </w:pPr>
      <w:r w:rsidRPr="00E051FC">
        <w:rPr>
          <w:rFonts w:ascii="Baskerville Old Face" w:hAnsi="Baskerville Old Face"/>
          <w:sz w:val="52"/>
          <w:szCs w:val="52"/>
        </w:rPr>
        <w:t>Tema: Leik og Samhald</w:t>
      </w:r>
    </w:p>
    <w:p w:rsidR="004835C2" w:rsidRPr="00E051FC" w:rsidRDefault="004835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51FC" w:rsidTr="00E97829">
        <w:tc>
          <w:tcPr>
            <w:tcW w:w="1812" w:type="dxa"/>
          </w:tcPr>
          <w:p w:rsidR="00E97829" w:rsidRPr="00E355BA" w:rsidRDefault="000B115B">
            <w:pPr>
              <w:rPr>
                <w:rFonts w:ascii="Baskerville Old Face" w:hAnsi="Baskerville Old Face"/>
                <w:sz w:val="32"/>
                <w:szCs w:val="32"/>
                <w:lang w:val="nb-NO"/>
              </w:rPr>
            </w:pPr>
            <w:r w:rsidRPr="00E355BA">
              <w:rPr>
                <w:rFonts w:ascii="Baskerville Old Face" w:hAnsi="Baskerville Old Face"/>
                <w:sz w:val="32"/>
                <w:szCs w:val="32"/>
                <w:lang w:val="nb-NO"/>
              </w:rPr>
              <w:t>Mandag</w:t>
            </w:r>
          </w:p>
        </w:tc>
        <w:tc>
          <w:tcPr>
            <w:tcW w:w="1812" w:type="dxa"/>
          </w:tcPr>
          <w:p w:rsidR="00E97829" w:rsidRPr="00E355BA" w:rsidRDefault="000B115B">
            <w:pPr>
              <w:rPr>
                <w:rFonts w:ascii="Baskerville Old Face" w:hAnsi="Baskerville Old Face"/>
                <w:sz w:val="32"/>
                <w:szCs w:val="32"/>
                <w:lang w:val="nb-NO"/>
              </w:rPr>
            </w:pPr>
            <w:proofErr w:type="spellStart"/>
            <w:r w:rsidRPr="00E355BA">
              <w:rPr>
                <w:rFonts w:ascii="Baskerville Old Face" w:hAnsi="Baskerville Old Face"/>
                <w:sz w:val="32"/>
                <w:szCs w:val="32"/>
                <w:lang w:val="nb-NO"/>
              </w:rPr>
              <w:t>Tysdag</w:t>
            </w:r>
            <w:proofErr w:type="spellEnd"/>
          </w:p>
        </w:tc>
        <w:tc>
          <w:tcPr>
            <w:tcW w:w="1812" w:type="dxa"/>
          </w:tcPr>
          <w:p w:rsidR="00E97829" w:rsidRPr="00E355BA" w:rsidRDefault="000B115B">
            <w:pPr>
              <w:rPr>
                <w:rFonts w:ascii="Baskerville Old Face" w:hAnsi="Baskerville Old Face"/>
                <w:sz w:val="32"/>
                <w:szCs w:val="32"/>
                <w:lang w:val="nb-NO"/>
              </w:rPr>
            </w:pPr>
            <w:r w:rsidRPr="00E355BA">
              <w:rPr>
                <w:rFonts w:ascii="Baskerville Old Face" w:hAnsi="Baskerville Old Face"/>
                <w:sz w:val="32"/>
                <w:szCs w:val="32"/>
                <w:lang w:val="nb-NO"/>
              </w:rPr>
              <w:t>Onsdag</w:t>
            </w:r>
          </w:p>
        </w:tc>
        <w:tc>
          <w:tcPr>
            <w:tcW w:w="1813" w:type="dxa"/>
          </w:tcPr>
          <w:p w:rsidR="00E97829" w:rsidRPr="00E355BA" w:rsidRDefault="000B115B">
            <w:pPr>
              <w:rPr>
                <w:rFonts w:ascii="Baskerville Old Face" w:hAnsi="Baskerville Old Face"/>
                <w:sz w:val="32"/>
                <w:szCs w:val="32"/>
                <w:lang w:val="nb-NO"/>
              </w:rPr>
            </w:pPr>
            <w:r w:rsidRPr="00E355BA">
              <w:rPr>
                <w:rFonts w:ascii="Baskerville Old Face" w:hAnsi="Baskerville Old Face"/>
                <w:sz w:val="32"/>
                <w:szCs w:val="32"/>
                <w:lang w:val="nb-NO"/>
              </w:rPr>
              <w:t>Torsdag</w:t>
            </w:r>
          </w:p>
        </w:tc>
        <w:tc>
          <w:tcPr>
            <w:tcW w:w="1813" w:type="dxa"/>
          </w:tcPr>
          <w:p w:rsidR="00E97829" w:rsidRPr="00E355BA" w:rsidRDefault="000B115B">
            <w:pPr>
              <w:rPr>
                <w:rFonts w:ascii="Baskerville Old Face" w:hAnsi="Baskerville Old Face"/>
                <w:sz w:val="32"/>
                <w:szCs w:val="32"/>
                <w:lang w:val="nb-NO"/>
              </w:rPr>
            </w:pPr>
            <w:r w:rsidRPr="00E355BA">
              <w:rPr>
                <w:rFonts w:ascii="Baskerville Old Face" w:hAnsi="Baskerville Old Face"/>
                <w:sz w:val="32"/>
                <w:szCs w:val="32"/>
                <w:lang w:val="nb-NO"/>
              </w:rPr>
              <w:t>Fredag</w:t>
            </w:r>
          </w:p>
        </w:tc>
      </w:tr>
      <w:tr w:rsidR="00E051FC" w:rsidTr="00E97829"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 xml:space="preserve">Vi tenner julegrana vår ute </w:t>
            </w:r>
            <w:proofErr w:type="spellStart"/>
            <w:r>
              <w:rPr>
                <w:lang w:val="nb-NO"/>
              </w:rPr>
              <w:t>saman</w:t>
            </w:r>
            <w:proofErr w:type="spellEnd"/>
            <w:r>
              <w:rPr>
                <w:lang w:val="nb-NO"/>
              </w:rPr>
              <w:t xml:space="preserve"> med </w:t>
            </w:r>
            <w:proofErr w:type="spellStart"/>
            <w:r>
              <w:rPr>
                <w:lang w:val="nb-NO"/>
              </w:rPr>
              <w:t>A.bhg</w:t>
            </w:r>
            <w:proofErr w:type="spellEnd"/>
            <w:r>
              <w:rPr>
                <w:lang w:val="nb-NO"/>
              </w:rPr>
              <w:t>. kl.9.30</w:t>
            </w:r>
          </w:p>
          <w:p w:rsidR="0088522E" w:rsidRDefault="0088522E">
            <w:pPr>
              <w:rPr>
                <w:lang w:val="nb-NO"/>
              </w:rPr>
            </w:pPr>
          </w:p>
          <w:p w:rsidR="000B115B" w:rsidRDefault="0088522E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7515D9D" wp14:editId="1AA7C92E">
                  <wp:extent cx="457200" cy="631941"/>
                  <wp:effectExtent l="0" t="0" r="0" b="0"/>
                  <wp:docPr id="2" name="Bilde 2" descr="Bilderesultat for christmas tre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christmas tre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06" cy="64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Adventsstund med Springar etterpå!</w:t>
            </w: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  <w:p w:rsidR="000B115B" w:rsidRDefault="00E051FC" w:rsidP="0088522E">
            <w:pPr>
              <w:rPr>
                <w:lang w:val="nb-NO"/>
              </w:rPr>
            </w:pPr>
            <w:r>
              <w:rPr>
                <w:lang w:val="nb-NO"/>
              </w:rPr>
              <w:t>Vi baskar i snøen og prøver akebrett!</w:t>
            </w:r>
          </w:p>
        </w:tc>
        <w:tc>
          <w:tcPr>
            <w:tcW w:w="1812" w:type="dxa"/>
          </w:tcPr>
          <w:p w:rsidR="00E97829" w:rsidRPr="00E051FC" w:rsidRDefault="00E97829">
            <w:r w:rsidRPr="00E051FC">
              <w:t>5</w:t>
            </w:r>
          </w:p>
          <w:p w:rsidR="000B115B" w:rsidRPr="00E051FC" w:rsidRDefault="00E051FC" w:rsidP="00E051FC">
            <w:r w:rsidRPr="00E051FC">
              <w:t>Vi Baskar i snøen og lagar snømann!</w:t>
            </w: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  <w:p w:rsidR="000B115B" w:rsidRDefault="000B115B">
            <w:pPr>
              <w:rPr>
                <w:lang w:val="nb-NO"/>
              </w:rPr>
            </w:pPr>
            <w:r>
              <w:rPr>
                <w:lang w:val="nb-NO"/>
              </w:rPr>
              <w:t xml:space="preserve">Vi </w:t>
            </w:r>
            <w:proofErr w:type="spellStart"/>
            <w:r>
              <w:rPr>
                <w:lang w:val="nb-NO"/>
              </w:rPr>
              <w:t>bakar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Lussekattar</w:t>
            </w:r>
            <w:proofErr w:type="spellEnd"/>
            <w:r>
              <w:rPr>
                <w:lang w:val="nb-NO"/>
              </w:rPr>
              <w:t>!</w:t>
            </w: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  <w:p w:rsidR="000B115B" w:rsidRDefault="000B115B">
            <w:pPr>
              <w:rPr>
                <w:lang w:val="nb-NO"/>
              </w:rPr>
            </w:pPr>
            <w:r>
              <w:rPr>
                <w:lang w:val="nb-NO"/>
              </w:rPr>
              <w:t>Kropp og Hopp</w:t>
            </w:r>
          </w:p>
          <w:p w:rsidR="00E051FC" w:rsidRDefault="00E051FC">
            <w:pPr>
              <w:rPr>
                <w:lang w:val="nb-NO"/>
              </w:rPr>
            </w:pPr>
          </w:p>
          <w:p w:rsidR="00E051FC" w:rsidRDefault="00E051FC">
            <w:pPr>
              <w:rPr>
                <w:lang w:val="nb-NO"/>
              </w:rPr>
            </w:pPr>
          </w:p>
          <w:p w:rsidR="00E051FC" w:rsidRDefault="00E051FC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A3AB02A" wp14:editId="51959896">
                  <wp:extent cx="685800" cy="733206"/>
                  <wp:effectExtent l="0" t="0" r="0" b="0"/>
                  <wp:docPr id="6" name="Bilde 6" descr="Bilderesultat for kids wint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ids wint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39" cy="73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5B" w:rsidRDefault="000B115B">
            <w:pPr>
              <w:rPr>
                <w:lang w:val="nb-NO"/>
              </w:rPr>
            </w:pPr>
          </w:p>
          <w:p w:rsidR="000B115B" w:rsidRDefault="000B115B">
            <w:pPr>
              <w:rPr>
                <w:lang w:val="nb-NO"/>
              </w:rPr>
            </w:pPr>
            <w:r>
              <w:rPr>
                <w:lang w:val="nb-NO"/>
              </w:rPr>
              <w:t xml:space="preserve">Gruppe: bake </w:t>
            </w:r>
            <w:proofErr w:type="spellStart"/>
            <w:r>
              <w:rPr>
                <w:lang w:val="nb-NO"/>
              </w:rPr>
              <w:t>lussekattar</w:t>
            </w:r>
            <w:proofErr w:type="spellEnd"/>
          </w:p>
          <w:p w:rsidR="000B115B" w:rsidRDefault="000B115B">
            <w:pPr>
              <w:rPr>
                <w:lang w:val="nb-NO"/>
              </w:rPr>
            </w:pPr>
          </w:p>
        </w:tc>
      </w:tr>
      <w:tr w:rsidR="00E051FC" w:rsidTr="00E97829"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  <w:p w:rsidR="00E97829" w:rsidRDefault="00516D9A">
            <w:pPr>
              <w:rPr>
                <w:lang w:val="nb-NO"/>
              </w:rPr>
            </w:pPr>
            <w:r>
              <w:rPr>
                <w:lang w:val="nb-NO"/>
              </w:rPr>
              <w:t>Adventsstund med Springar</w:t>
            </w:r>
          </w:p>
          <w:p w:rsidR="00E051FC" w:rsidRDefault="00E051FC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0F4E3C0" wp14:editId="08CA935B">
                  <wp:extent cx="780097" cy="742950"/>
                  <wp:effectExtent l="0" t="0" r="1270" b="0"/>
                  <wp:docPr id="5" name="Bilde 5" descr="Bilderesultat for christmas cand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christmas cand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128" cy="75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812" w:type="dxa"/>
          </w:tcPr>
          <w:p w:rsidR="00E97829" w:rsidRPr="00E051FC" w:rsidRDefault="00E97829">
            <w:r w:rsidRPr="00E051FC">
              <w:t>12</w:t>
            </w:r>
          </w:p>
          <w:p w:rsidR="00516D9A" w:rsidRPr="00516D9A" w:rsidRDefault="00516D9A">
            <w:r w:rsidRPr="00516D9A">
              <w:t>Juleverkstad for 2-åringane på Springar</w:t>
            </w: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  <w:p w:rsidR="00516D9A" w:rsidRDefault="00516D9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Luciafrukost</w:t>
            </w:r>
            <w:proofErr w:type="spellEnd"/>
            <w:r>
              <w:rPr>
                <w:lang w:val="nb-NO"/>
              </w:rPr>
              <w:t xml:space="preserve"> kl.07.30-09.00</w:t>
            </w:r>
          </w:p>
          <w:p w:rsidR="00516D9A" w:rsidRDefault="00516D9A">
            <w:pPr>
              <w:rPr>
                <w:lang w:val="nb-NO"/>
              </w:rPr>
            </w:pPr>
          </w:p>
          <w:p w:rsidR="00516D9A" w:rsidRDefault="00516D9A">
            <w:pPr>
              <w:rPr>
                <w:lang w:val="nb-NO"/>
              </w:rPr>
            </w:pPr>
          </w:p>
        </w:tc>
        <w:tc>
          <w:tcPr>
            <w:tcW w:w="1813" w:type="dxa"/>
          </w:tcPr>
          <w:p w:rsidR="00E97829" w:rsidRPr="00E051FC" w:rsidRDefault="00E97829">
            <w:r w:rsidRPr="00E051FC">
              <w:t>14</w:t>
            </w:r>
          </w:p>
          <w:p w:rsidR="000B115B" w:rsidRPr="00E051FC" w:rsidRDefault="000B115B">
            <w:r w:rsidRPr="00E051FC">
              <w:t>Kropp og Hopp</w:t>
            </w:r>
          </w:p>
          <w:p w:rsidR="000B115B" w:rsidRPr="00E051FC" w:rsidRDefault="000B115B"/>
          <w:p w:rsidR="000B115B" w:rsidRPr="00E051FC" w:rsidRDefault="000B115B">
            <w:r w:rsidRPr="00E051FC">
              <w:t>Gruppe: Juleverkstad</w:t>
            </w:r>
          </w:p>
        </w:tc>
      </w:tr>
      <w:tr w:rsidR="00E051FC" w:rsidTr="00E97829"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17</w:t>
            </w:r>
          </w:p>
          <w:p w:rsidR="00516D9A" w:rsidRDefault="00516D9A">
            <w:pPr>
              <w:rPr>
                <w:lang w:val="nb-NO"/>
              </w:rPr>
            </w:pPr>
            <w:r>
              <w:rPr>
                <w:lang w:val="nb-NO"/>
              </w:rPr>
              <w:t xml:space="preserve">Nissefest </w:t>
            </w:r>
          </w:p>
          <w:p w:rsidR="00E051FC" w:rsidRDefault="00E051FC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5D9F7A33" wp14:editId="1E0CFE1C">
                  <wp:extent cx="504825" cy="351003"/>
                  <wp:effectExtent l="0" t="0" r="0" b="0"/>
                  <wp:docPr id="4" name="Bilde 4" descr="Bilderesultat for nisse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nisse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742" cy="36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1FC" w:rsidRDefault="00E051FC">
            <w:pPr>
              <w:rPr>
                <w:lang w:val="nb-NO"/>
              </w:rPr>
            </w:pPr>
          </w:p>
          <w:p w:rsidR="00E051FC" w:rsidRDefault="00E051FC">
            <w:pPr>
              <w:rPr>
                <w:lang w:val="nb-NO"/>
              </w:rPr>
            </w:pPr>
            <w:r>
              <w:rPr>
                <w:lang w:val="nb-NO"/>
              </w:rPr>
              <w:t xml:space="preserve">Vi kler oss gjerne ut som </w:t>
            </w:r>
            <w:proofErr w:type="spellStart"/>
            <w:r>
              <w:rPr>
                <w:lang w:val="nb-NO"/>
              </w:rPr>
              <w:t>nissar</w:t>
            </w:r>
            <w:proofErr w:type="spellEnd"/>
            <w:r>
              <w:rPr>
                <w:lang w:val="nb-NO"/>
              </w:rPr>
              <w:t>, og kanskje vi får besøk!?</w:t>
            </w:r>
          </w:p>
          <w:p w:rsidR="00AC702A" w:rsidRDefault="00AC702A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  <w:p w:rsidR="000B115B" w:rsidRDefault="000B115B">
            <w:pPr>
              <w:rPr>
                <w:lang w:val="nb-NO"/>
              </w:rPr>
            </w:pPr>
            <w:r>
              <w:rPr>
                <w:lang w:val="nb-NO"/>
              </w:rPr>
              <w:t>Adventsstund med Springar</w:t>
            </w:r>
          </w:p>
          <w:p w:rsidR="00E051FC" w:rsidRDefault="00E051FC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2A17CD4" wp14:editId="583E8816">
                  <wp:extent cx="780097" cy="742950"/>
                  <wp:effectExtent l="0" t="0" r="1270" b="0"/>
                  <wp:docPr id="1" name="Bilde 1" descr="Bilderesultat for christmas cand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christmas cand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128" cy="75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19</w:t>
            </w:r>
          </w:p>
          <w:p w:rsidR="000B115B" w:rsidRDefault="000B115B">
            <w:pPr>
              <w:rPr>
                <w:lang w:val="nb-NO"/>
              </w:rPr>
            </w:pPr>
            <w:r>
              <w:rPr>
                <w:lang w:val="nb-NO"/>
              </w:rPr>
              <w:t>Simsalabim</w:t>
            </w:r>
          </w:p>
          <w:p w:rsidR="000B115B" w:rsidRDefault="000B115B">
            <w:pPr>
              <w:rPr>
                <w:lang w:val="nb-NO"/>
              </w:rPr>
            </w:pPr>
            <w:r>
              <w:rPr>
                <w:lang w:val="nb-NO"/>
              </w:rPr>
              <w:t>Gruppe på mellomrommet</w:t>
            </w: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  <w:p w:rsidR="009C24FA" w:rsidRDefault="009C24FA">
            <w:pPr>
              <w:rPr>
                <w:lang w:val="nb-NO"/>
              </w:rPr>
            </w:pPr>
          </w:p>
        </w:tc>
        <w:tc>
          <w:tcPr>
            <w:tcW w:w="1813" w:type="dxa"/>
          </w:tcPr>
          <w:p w:rsidR="00E97829" w:rsidRPr="00E051FC" w:rsidRDefault="00E97829">
            <w:r w:rsidRPr="00E051FC">
              <w:t>21</w:t>
            </w:r>
          </w:p>
          <w:p w:rsidR="000B115B" w:rsidRPr="00E051FC" w:rsidRDefault="000B115B">
            <w:r w:rsidRPr="00E051FC">
              <w:t>Kropp og Hopp</w:t>
            </w:r>
          </w:p>
          <w:p w:rsidR="000B115B" w:rsidRPr="00E051FC" w:rsidRDefault="00E051FC">
            <w:r>
              <w:rPr>
                <w:noProof/>
                <w:lang w:val="nb-NO" w:eastAsia="nb-NO"/>
              </w:rPr>
              <w:drawing>
                <wp:inline distT="0" distB="0" distL="0" distR="0" wp14:anchorId="71219442" wp14:editId="694033D2">
                  <wp:extent cx="997826" cy="1066800"/>
                  <wp:effectExtent l="0" t="0" r="0" b="0"/>
                  <wp:docPr id="7" name="Bilde 7" descr="Bilderesultat for kids wint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kids wint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98" cy="108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5B" w:rsidRPr="00E051FC" w:rsidRDefault="000B115B">
            <w:r w:rsidRPr="00E051FC">
              <w:t>Gruppe: Juleverkstad</w:t>
            </w:r>
          </w:p>
        </w:tc>
      </w:tr>
      <w:tr w:rsidR="00E051FC" w:rsidTr="00E97829"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</w:p>
          <w:p w:rsidR="00E97829" w:rsidRPr="00E97829" w:rsidRDefault="00E97829">
            <w:pPr>
              <w:rPr>
                <w:color w:val="C00000"/>
                <w:lang w:val="nb-NO"/>
              </w:rPr>
            </w:pPr>
            <w:r w:rsidRPr="00E97829">
              <w:rPr>
                <w:color w:val="C00000"/>
                <w:lang w:val="nb-NO"/>
              </w:rPr>
              <w:t xml:space="preserve">God Jul </w:t>
            </w:r>
          </w:p>
          <w:p w:rsidR="00E97829" w:rsidRDefault="00E97829">
            <w:pPr>
              <w:rPr>
                <w:lang w:val="nb-NO"/>
              </w:rPr>
            </w:pPr>
            <w:proofErr w:type="spellStart"/>
            <w:r w:rsidRPr="00E97829">
              <w:rPr>
                <w:color w:val="C00000"/>
                <w:lang w:val="nb-NO"/>
              </w:rPr>
              <w:t>Bhg</w:t>
            </w:r>
            <w:proofErr w:type="spellEnd"/>
            <w:r w:rsidRPr="00E97829">
              <w:rPr>
                <w:color w:val="C00000"/>
                <w:lang w:val="nb-NO"/>
              </w:rPr>
              <w:t xml:space="preserve"> er </w:t>
            </w:r>
            <w:proofErr w:type="spellStart"/>
            <w:r w:rsidRPr="00E97829">
              <w:rPr>
                <w:color w:val="C00000"/>
                <w:lang w:val="nb-NO"/>
              </w:rPr>
              <w:t>stengd</w:t>
            </w:r>
            <w:proofErr w:type="spellEnd"/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25</w:t>
            </w:r>
          </w:p>
          <w:p w:rsidR="00E97829" w:rsidRDefault="00E97829">
            <w:pPr>
              <w:rPr>
                <w:lang w:val="nb-NO"/>
              </w:rPr>
            </w:pPr>
            <w:r w:rsidRPr="00E97829">
              <w:rPr>
                <w:color w:val="C00000"/>
                <w:lang w:val="nb-NO"/>
              </w:rPr>
              <w:t>1.juledag</w:t>
            </w: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26</w:t>
            </w:r>
          </w:p>
          <w:p w:rsidR="00E97829" w:rsidRDefault="00E97829">
            <w:pPr>
              <w:rPr>
                <w:lang w:val="nb-NO"/>
              </w:rPr>
            </w:pPr>
            <w:r w:rsidRPr="00E97829">
              <w:rPr>
                <w:color w:val="C00000"/>
                <w:lang w:val="nb-NO"/>
              </w:rPr>
              <w:t>2.juledag</w:t>
            </w: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27</w:t>
            </w:r>
          </w:p>
          <w:p w:rsidR="00E97829" w:rsidRDefault="00E97829">
            <w:pPr>
              <w:rPr>
                <w:lang w:val="nb-NO"/>
              </w:rPr>
            </w:pPr>
            <w:r w:rsidRPr="000B115B">
              <w:rPr>
                <w:lang w:val="nb-NO"/>
              </w:rPr>
              <w:t>Julekos</w:t>
            </w: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28</w:t>
            </w:r>
          </w:p>
          <w:p w:rsidR="00E97829" w:rsidRDefault="00E97829">
            <w:pPr>
              <w:rPr>
                <w:lang w:val="nb-NO"/>
              </w:rPr>
            </w:pPr>
            <w:r w:rsidRPr="000B115B">
              <w:rPr>
                <w:lang w:val="nb-NO"/>
              </w:rPr>
              <w:t>Julekos</w:t>
            </w:r>
          </w:p>
        </w:tc>
      </w:tr>
      <w:tr w:rsidR="00E051FC" w:rsidTr="00E97829"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31</w:t>
            </w:r>
          </w:p>
          <w:p w:rsidR="00E97829" w:rsidRPr="00E97829" w:rsidRDefault="00E97829">
            <w:pPr>
              <w:rPr>
                <w:color w:val="C00000"/>
                <w:lang w:val="nb-NO"/>
              </w:rPr>
            </w:pPr>
            <w:r w:rsidRPr="00E97829">
              <w:rPr>
                <w:color w:val="C00000"/>
                <w:lang w:val="nb-NO"/>
              </w:rPr>
              <w:t>Godt Nyttår!</w:t>
            </w:r>
          </w:p>
          <w:p w:rsidR="00E97829" w:rsidRDefault="00E97829">
            <w:pPr>
              <w:rPr>
                <w:lang w:val="nb-NO"/>
              </w:rPr>
            </w:pPr>
            <w:proofErr w:type="spellStart"/>
            <w:r w:rsidRPr="00E97829">
              <w:rPr>
                <w:color w:val="C00000"/>
                <w:lang w:val="nb-NO"/>
              </w:rPr>
              <w:t>Bhg</w:t>
            </w:r>
            <w:proofErr w:type="spellEnd"/>
            <w:r w:rsidRPr="00E97829">
              <w:rPr>
                <w:color w:val="C00000"/>
                <w:lang w:val="nb-NO"/>
              </w:rPr>
              <w:t xml:space="preserve"> er </w:t>
            </w:r>
            <w:proofErr w:type="spellStart"/>
            <w:r w:rsidRPr="00E97829">
              <w:rPr>
                <w:color w:val="C00000"/>
                <w:lang w:val="nb-NO"/>
              </w:rPr>
              <w:t>stengd</w:t>
            </w:r>
            <w:proofErr w:type="spellEnd"/>
            <w:r w:rsidRPr="00E97829">
              <w:rPr>
                <w:color w:val="C00000"/>
                <w:lang w:val="nb-NO"/>
              </w:rPr>
              <w:t>!</w:t>
            </w: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  <w:p w:rsidR="00E97829" w:rsidRDefault="00E97829">
            <w:pPr>
              <w:rPr>
                <w:lang w:val="nb-NO"/>
              </w:rPr>
            </w:pPr>
            <w:r w:rsidRPr="00E97829">
              <w:rPr>
                <w:color w:val="C00000"/>
                <w:lang w:val="nb-NO"/>
              </w:rPr>
              <w:t>1.Nyttårsdag</w:t>
            </w:r>
          </w:p>
        </w:tc>
        <w:tc>
          <w:tcPr>
            <w:tcW w:w="1812" w:type="dxa"/>
          </w:tcPr>
          <w:p w:rsidR="00E97829" w:rsidRDefault="00E97829">
            <w:pPr>
              <w:rPr>
                <w:lang w:val="nb-NO"/>
              </w:rPr>
            </w:pP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</w:p>
        </w:tc>
        <w:tc>
          <w:tcPr>
            <w:tcW w:w="1813" w:type="dxa"/>
          </w:tcPr>
          <w:p w:rsidR="00E97829" w:rsidRDefault="00E97829">
            <w:pPr>
              <w:rPr>
                <w:lang w:val="nb-NO"/>
              </w:rPr>
            </w:pPr>
          </w:p>
        </w:tc>
      </w:tr>
      <w:tr w:rsidR="00E051FC" w:rsidTr="00E97829">
        <w:tc>
          <w:tcPr>
            <w:tcW w:w="1812" w:type="dxa"/>
          </w:tcPr>
          <w:p w:rsidR="009C24FA" w:rsidRDefault="009C24FA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9C24FA" w:rsidRDefault="009C24FA">
            <w:pPr>
              <w:rPr>
                <w:lang w:val="nb-NO"/>
              </w:rPr>
            </w:pPr>
          </w:p>
        </w:tc>
        <w:tc>
          <w:tcPr>
            <w:tcW w:w="1812" w:type="dxa"/>
          </w:tcPr>
          <w:p w:rsidR="009C24FA" w:rsidRDefault="009C24FA">
            <w:pPr>
              <w:rPr>
                <w:lang w:val="nb-NO"/>
              </w:rPr>
            </w:pPr>
          </w:p>
        </w:tc>
        <w:tc>
          <w:tcPr>
            <w:tcW w:w="1813" w:type="dxa"/>
          </w:tcPr>
          <w:p w:rsidR="009C24FA" w:rsidRDefault="009C24FA">
            <w:pPr>
              <w:rPr>
                <w:lang w:val="nb-NO"/>
              </w:rPr>
            </w:pPr>
          </w:p>
        </w:tc>
        <w:tc>
          <w:tcPr>
            <w:tcW w:w="1813" w:type="dxa"/>
          </w:tcPr>
          <w:p w:rsidR="009C24FA" w:rsidRDefault="009C24FA">
            <w:pPr>
              <w:rPr>
                <w:lang w:val="nb-NO"/>
              </w:rPr>
            </w:pPr>
          </w:p>
        </w:tc>
      </w:tr>
    </w:tbl>
    <w:p w:rsidR="00025235" w:rsidRDefault="00025235">
      <w:pPr>
        <w:rPr>
          <w:lang w:val="nb-NO"/>
        </w:rPr>
      </w:pPr>
    </w:p>
    <w:p w:rsidR="00A057F2" w:rsidRDefault="00A057F2">
      <w:pPr>
        <w:rPr>
          <w:rFonts w:ascii="Baskerville Old Face" w:hAnsi="Baskerville Old Face"/>
          <w:sz w:val="52"/>
          <w:szCs w:val="52"/>
        </w:rPr>
      </w:pPr>
      <w:r w:rsidRPr="00025235">
        <w:rPr>
          <w:rFonts w:ascii="Baskerville Old Face" w:hAnsi="Baskerville Old Face"/>
          <w:sz w:val="40"/>
          <w:szCs w:val="40"/>
        </w:rPr>
        <w:lastRenderedPageBreak/>
        <w:t xml:space="preserve">Heisann og Hoppsann og </w:t>
      </w:r>
      <w:proofErr w:type="spellStart"/>
      <w:r w:rsidRPr="00025235">
        <w:rPr>
          <w:rFonts w:ascii="Baskerville Old Face" w:hAnsi="Baskerville Old Face"/>
          <w:sz w:val="40"/>
          <w:szCs w:val="40"/>
        </w:rPr>
        <w:t>Fallerallera</w:t>
      </w:r>
      <w:proofErr w:type="spellEnd"/>
      <w:r w:rsidR="00C20B61" w:rsidRPr="00025235">
        <w:rPr>
          <w:rFonts w:ascii="Baskerville Old Face" w:hAnsi="Baskerville Old Face"/>
          <w:sz w:val="56"/>
          <w:szCs w:val="52"/>
        </w:rPr>
        <w:t xml:space="preserve"> </w:t>
      </w:r>
      <w:r>
        <w:rPr>
          <w:noProof/>
          <w:lang w:val="nb-NO" w:eastAsia="nb-NO"/>
        </w:rPr>
        <w:drawing>
          <wp:inline distT="0" distB="0" distL="0" distR="0" wp14:anchorId="560ED9A9" wp14:editId="13DEC88B">
            <wp:extent cx="549275" cy="338015"/>
            <wp:effectExtent l="0" t="0" r="3175" b="5080"/>
            <wp:docPr id="9" name="Bilde 9" descr="Bilderesultat for not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notes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9" cy="3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61" w:rsidRPr="005467D7" w:rsidRDefault="00C20B61" w:rsidP="005467D7">
      <w:pPr>
        <w:spacing w:line="360" w:lineRule="auto"/>
        <w:rPr>
          <w:rFonts w:ascii="Baskerville Old Face" w:hAnsi="Baskerville Old Face"/>
          <w:i/>
          <w:sz w:val="24"/>
          <w:szCs w:val="24"/>
        </w:rPr>
      </w:pPr>
      <w:r w:rsidRPr="005467D7">
        <w:rPr>
          <w:rFonts w:ascii="Baskerville Old Face" w:hAnsi="Baskerville Old Face"/>
          <w:i/>
          <w:sz w:val="24"/>
          <w:szCs w:val="24"/>
        </w:rPr>
        <w:t>Vi likar å ta utgangspunkt i det barna interesserar seg for i arbeidet vårt. Då vi skulle planlegge Desember, var det difor naturleg å spørje ungane</w:t>
      </w:r>
      <w:r w:rsidR="005467D7" w:rsidRPr="005467D7">
        <w:rPr>
          <w:rFonts w:ascii="Baskerville Old Face" w:hAnsi="Baskerville Old Face"/>
          <w:i/>
          <w:sz w:val="24"/>
          <w:szCs w:val="24"/>
        </w:rPr>
        <w:t xml:space="preserve"> om</w:t>
      </w:r>
      <w:r w:rsidRPr="005467D7">
        <w:rPr>
          <w:rFonts w:ascii="Baskerville Old Face" w:hAnsi="Baskerville Old Face"/>
          <w:i/>
          <w:sz w:val="24"/>
          <w:szCs w:val="24"/>
        </w:rPr>
        <w:t xml:space="preserve"> kva dei forbinder med Jul. Vi hadde ei samtale med 2-åringane</w:t>
      </w:r>
      <w:r w:rsidR="00AE5149" w:rsidRPr="005467D7">
        <w:rPr>
          <w:rFonts w:ascii="Baskerville Old Face" w:hAnsi="Baskerville Old Face"/>
          <w:i/>
          <w:sz w:val="24"/>
          <w:szCs w:val="24"/>
        </w:rPr>
        <w:t>.</w:t>
      </w:r>
      <w:r w:rsidRPr="005467D7">
        <w:rPr>
          <w:rFonts w:ascii="Baskerville Old Face" w:hAnsi="Baskerville Old Face"/>
          <w:i/>
          <w:sz w:val="24"/>
          <w:szCs w:val="24"/>
        </w:rPr>
        <w:t xml:space="preserve"> Kv</w:t>
      </w:r>
      <w:r w:rsidR="00AE5149" w:rsidRPr="005467D7">
        <w:rPr>
          <w:rFonts w:ascii="Baskerville Old Face" w:hAnsi="Baskerville Old Face"/>
          <w:i/>
          <w:sz w:val="24"/>
          <w:szCs w:val="24"/>
        </w:rPr>
        <w:t>a er det som festar seg hjå eit lite barn frå juletida? Som vaksne kjent</w:t>
      </w:r>
      <w:r w:rsidR="005467D7">
        <w:rPr>
          <w:rFonts w:ascii="Baskerville Old Face" w:hAnsi="Baskerville Old Face"/>
          <w:i/>
          <w:sz w:val="24"/>
          <w:szCs w:val="24"/>
        </w:rPr>
        <w:t>e vi oss nysgjerrige på dette. T</w:t>
      </w:r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ankane våre </w:t>
      </w:r>
      <w:proofErr w:type="spellStart"/>
      <w:r w:rsidR="00AE5149" w:rsidRPr="005467D7">
        <w:rPr>
          <w:rFonts w:ascii="Baskerville Old Face" w:hAnsi="Baskerville Old Face"/>
          <w:i/>
          <w:sz w:val="24"/>
          <w:szCs w:val="24"/>
        </w:rPr>
        <w:t>gikk</w:t>
      </w:r>
      <w:proofErr w:type="spellEnd"/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 frå </w:t>
      </w:r>
      <w:r w:rsidR="00505E61" w:rsidRPr="005467D7">
        <w:rPr>
          <w:rFonts w:ascii="Baskerville Old Face" w:hAnsi="Baskerville Old Face"/>
          <w:i/>
          <w:sz w:val="24"/>
          <w:szCs w:val="24"/>
        </w:rPr>
        <w:t xml:space="preserve">Jesusbarnet i krybba, til julenissen, og </w:t>
      </w:r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julepakkar og </w:t>
      </w:r>
      <w:proofErr w:type="spellStart"/>
      <w:r w:rsidR="00AE5149" w:rsidRPr="005467D7">
        <w:rPr>
          <w:rFonts w:ascii="Baskerville Old Face" w:hAnsi="Baskerville Old Face"/>
          <w:i/>
          <w:sz w:val="24"/>
          <w:szCs w:val="24"/>
        </w:rPr>
        <w:t>pepperkaker</w:t>
      </w:r>
      <w:proofErr w:type="spellEnd"/>
      <w:r w:rsidR="00EE4331" w:rsidRPr="005467D7">
        <w:rPr>
          <w:rFonts w:ascii="Baskerville Old Face" w:hAnsi="Baskerville Old Face"/>
          <w:i/>
          <w:sz w:val="24"/>
          <w:szCs w:val="24"/>
        </w:rPr>
        <w:t xml:space="preserve">. Men når vi nemnde desse, såg ungane spørjande på oss. </w:t>
      </w:r>
      <w:r w:rsidR="005467D7">
        <w:rPr>
          <w:rFonts w:ascii="Baskerville Old Face" w:hAnsi="Baskerville Old Face"/>
          <w:i/>
          <w:sz w:val="24"/>
          <w:szCs w:val="24"/>
        </w:rPr>
        <w:t>P</w:t>
      </w:r>
      <w:r w:rsidR="00EE4331" w:rsidRPr="005467D7">
        <w:rPr>
          <w:rFonts w:ascii="Baskerville Old Face" w:hAnsi="Baskerville Old Face"/>
          <w:i/>
          <w:sz w:val="24"/>
          <w:szCs w:val="24"/>
        </w:rPr>
        <w:t>lutseleg er det ein som seier noko, og</w:t>
      </w:r>
      <w:r w:rsidR="00505E61" w:rsidRPr="005467D7">
        <w:rPr>
          <w:rFonts w:ascii="Baskerville Old Face" w:hAnsi="Baskerville Old Face"/>
          <w:i/>
          <w:sz w:val="24"/>
          <w:szCs w:val="24"/>
        </w:rPr>
        <w:t xml:space="preserve"> </w:t>
      </w:r>
      <w:r w:rsidR="005467D7">
        <w:rPr>
          <w:rFonts w:ascii="Baskerville Old Face" w:hAnsi="Baskerville Old Face"/>
          <w:i/>
          <w:sz w:val="24"/>
          <w:szCs w:val="24"/>
        </w:rPr>
        <w:t xml:space="preserve"> b</w:t>
      </w:r>
      <w:r w:rsidR="00AE5149" w:rsidRPr="005467D7">
        <w:rPr>
          <w:rFonts w:ascii="Baskerville Old Face" w:hAnsi="Baskerville Old Face"/>
          <w:i/>
          <w:sz w:val="24"/>
          <w:szCs w:val="24"/>
        </w:rPr>
        <w:t>arna var overraskande samstemte. Og vi vaksne, bomma nok ein gong</w:t>
      </w:r>
      <w:r w:rsidR="00EE4331" w:rsidRPr="005467D7">
        <w:rPr>
          <w:rFonts w:ascii="Baskerville Old Face" w:hAnsi="Baskerville Old Face"/>
          <w:i/>
          <w:sz w:val="24"/>
          <w:szCs w:val="24"/>
        </w:rPr>
        <w:t xml:space="preserve"> på svaret</w:t>
      </w:r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! For kva er det vel som utpregar seg som eit stort, glitrande, oppsiktsvekkande </w:t>
      </w:r>
      <w:proofErr w:type="spellStart"/>
      <w:r w:rsidR="00AE5149" w:rsidRPr="005467D7">
        <w:rPr>
          <w:rFonts w:ascii="Baskerville Old Face" w:hAnsi="Baskerville Old Face"/>
          <w:i/>
          <w:sz w:val="24"/>
          <w:szCs w:val="24"/>
        </w:rPr>
        <w:t>vidunder</w:t>
      </w:r>
      <w:proofErr w:type="spellEnd"/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 når ein feira jul for fyrste gong? JULETREET, sjølvsagt! Ikkje berre ser ein det lyser opp fleire stader rundt omkring, men det fyller jo også opp stov</w:t>
      </w:r>
      <w:r w:rsidR="005467D7">
        <w:rPr>
          <w:rFonts w:ascii="Baskerville Old Face" w:hAnsi="Baskerville Old Face"/>
          <w:i/>
          <w:sz w:val="24"/>
          <w:szCs w:val="24"/>
        </w:rPr>
        <w:t>a vår</w:t>
      </w:r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 heime - </w:t>
      </w:r>
      <w:r w:rsidR="005467D7">
        <w:rPr>
          <w:rFonts w:ascii="Baskerville Old Face" w:hAnsi="Baskerville Old Face"/>
          <w:i/>
          <w:sz w:val="24"/>
          <w:szCs w:val="24"/>
        </w:rPr>
        <w:t xml:space="preserve"> INNE!- </w:t>
      </w:r>
      <w:r w:rsidR="00AE5149" w:rsidRPr="005467D7">
        <w:rPr>
          <w:rFonts w:ascii="Baskerville Old Face" w:hAnsi="Baskerville Old Face"/>
          <w:i/>
          <w:sz w:val="24"/>
          <w:szCs w:val="24"/>
        </w:rPr>
        <w:t xml:space="preserve">Og hjå bestemor! </w:t>
      </w:r>
    </w:p>
    <w:p w:rsidR="005B67F5" w:rsidRDefault="005467D7" w:rsidP="003222D6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 er nok litt snodig, å plutselig oppleve stjerner og lys i vindaugskarmar,</w:t>
      </w:r>
      <w:r w:rsidR="003222D6">
        <w:rPr>
          <w:rFonts w:ascii="Baskerville Old Face" w:hAnsi="Baskerville Old Face"/>
          <w:sz w:val="24"/>
          <w:szCs w:val="24"/>
        </w:rPr>
        <w:t xml:space="preserve"> englar, nye matlukter,</w:t>
      </w:r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nye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songar og mykje snakk om eit jesusbarn i ei krybbe, ein nisse som kjem med gåver</w:t>
      </w:r>
      <w:r w:rsidR="003222D6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 xml:space="preserve">og kanskje vaksne som stadig har det travelt med noko som skal ordnast til jul. </w:t>
      </w:r>
      <w:r w:rsidR="003222D6">
        <w:rPr>
          <w:rFonts w:ascii="Baskerville Old Face" w:hAnsi="Baskerville Old Face"/>
          <w:sz w:val="24"/>
          <w:szCs w:val="24"/>
        </w:rPr>
        <w:t xml:space="preserve"> Som de kanskje har lagt merke til, har </w:t>
      </w:r>
      <w:proofErr w:type="spellStart"/>
      <w:r w:rsidR="003222D6">
        <w:rPr>
          <w:rFonts w:ascii="Baskerville Old Face" w:hAnsi="Baskerville Old Face"/>
          <w:sz w:val="24"/>
          <w:szCs w:val="24"/>
        </w:rPr>
        <w:t>førjulstida</w:t>
      </w:r>
      <w:proofErr w:type="spellEnd"/>
      <w:r w:rsidR="003222D6">
        <w:rPr>
          <w:rFonts w:ascii="Baskerville Old Face" w:hAnsi="Baskerville Old Face"/>
          <w:sz w:val="24"/>
          <w:szCs w:val="24"/>
        </w:rPr>
        <w:t xml:space="preserve"> sett sitt preg på barnehagen også, både visuelt og </w:t>
      </w:r>
      <w:proofErr w:type="spellStart"/>
      <w:r w:rsidR="003222D6">
        <w:rPr>
          <w:rFonts w:ascii="Baskerville Old Face" w:hAnsi="Baskerville Old Face"/>
          <w:sz w:val="24"/>
          <w:szCs w:val="24"/>
        </w:rPr>
        <w:t>innhaldsmessig</w:t>
      </w:r>
      <w:proofErr w:type="spellEnd"/>
      <w:r w:rsidR="003222D6">
        <w:rPr>
          <w:rFonts w:ascii="Baskerville Old Face" w:hAnsi="Baskerville Old Face"/>
          <w:sz w:val="24"/>
          <w:szCs w:val="24"/>
        </w:rPr>
        <w:t xml:space="preserve">. Likevel er våre viktigaste stikkord på Gangar i Desember TID, KOS, LEIK OG SAMHALD. </w:t>
      </w:r>
    </w:p>
    <w:p w:rsidR="00A057F2" w:rsidRDefault="005B67F5" w:rsidP="003222D6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Som de ser på planen, kjem vi til å vere saman med Springar på adventssamlingane ein gong i veka. Det er så fint å samlast alle, og ekstra kjekt no som vi vrir fokuset mot å ta ekstra godt vare på </w:t>
      </w:r>
      <w:proofErr w:type="spellStart"/>
      <w:r>
        <w:rPr>
          <w:rFonts w:ascii="Baskerville Old Face" w:hAnsi="Baskerville Old Face"/>
          <w:sz w:val="24"/>
          <w:szCs w:val="24"/>
        </w:rPr>
        <w:t>kvarandre.</w:t>
      </w:r>
      <w:r w:rsidR="003222D6">
        <w:rPr>
          <w:rFonts w:ascii="Baskerville Old Face" w:hAnsi="Baskerville Old Face"/>
          <w:sz w:val="24"/>
          <w:szCs w:val="24"/>
        </w:rPr>
        <w:t>Vi</w:t>
      </w:r>
      <w:proofErr w:type="spellEnd"/>
      <w:r w:rsidR="003222D6">
        <w:rPr>
          <w:rFonts w:ascii="Baskerville Old Face" w:hAnsi="Baskerville Old Face"/>
          <w:sz w:val="24"/>
          <w:szCs w:val="24"/>
        </w:rPr>
        <w:t xml:space="preserve"> traktar alltid etter det nære og kjære på Gangar. Ting kan fort bli overveldande når ein er eit og to år.</w:t>
      </w:r>
      <w:r w:rsidR="00395CF8">
        <w:rPr>
          <w:rFonts w:ascii="Baskerville Old Face" w:hAnsi="Baskerville Old Face"/>
          <w:sz w:val="24"/>
          <w:szCs w:val="24"/>
        </w:rPr>
        <w:t xml:space="preserve"> </w:t>
      </w:r>
      <w:r w:rsidR="003222D6">
        <w:rPr>
          <w:rFonts w:ascii="Baskerville Old Face" w:hAnsi="Baskerville Old Face"/>
          <w:sz w:val="24"/>
          <w:szCs w:val="24"/>
        </w:rPr>
        <w:t xml:space="preserve"> </w:t>
      </w:r>
      <w:r w:rsidR="003222D6" w:rsidRPr="003222D6">
        <w:rPr>
          <w:rFonts w:ascii="Baskerville Old Face" w:hAnsi="Baskerville Old Face"/>
          <w:sz w:val="24"/>
          <w:szCs w:val="24"/>
          <w:lang w:val="nb-NO"/>
        </w:rPr>
        <w:t xml:space="preserve">Er det travelt i heimen, vil vi at barna skal finne ro i barnehagen. </w:t>
      </w:r>
      <w:r w:rsidR="003222D6" w:rsidRPr="005B67F5">
        <w:rPr>
          <w:rFonts w:ascii="Baskerville Old Face" w:hAnsi="Baskerville Old Face"/>
          <w:sz w:val="24"/>
          <w:szCs w:val="24"/>
        </w:rPr>
        <w:t xml:space="preserve">Midt i mellom </w:t>
      </w:r>
      <w:r w:rsidRPr="005B67F5">
        <w:rPr>
          <w:rFonts w:ascii="Baskerville Old Face" w:hAnsi="Baskerville Old Face"/>
          <w:sz w:val="24"/>
          <w:szCs w:val="24"/>
        </w:rPr>
        <w:t>julebakst</w:t>
      </w:r>
      <w:r>
        <w:rPr>
          <w:rFonts w:ascii="Baskerville Old Face" w:hAnsi="Baskerville Old Face"/>
          <w:sz w:val="24"/>
          <w:szCs w:val="24"/>
        </w:rPr>
        <w:t>, juleverkstad</w:t>
      </w:r>
      <w:r w:rsidRPr="005B67F5">
        <w:rPr>
          <w:rFonts w:ascii="Baskerville Old Face" w:hAnsi="Baskerville Old Face"/>
          <w:sz w:val="24"/>
          <w:szCs w:val="24"/>
        </w:rPr>
        <w:t xml:space="preserve"> og adventssamlingar, er det framleis </w:t>
      </w:r>
      <w:r>
        <w:rPr>
          <w:rFonts w:ascii="Baskerville Old Face" w:hAnsi="Baskerville Old Face"/>
          <w:sz w:val="24"/>
          <w:szCs w:val="24"/>
        </w:rPr>
        <w:t xml:space="preserve">den frie </w:t>
      </w:r>
      <w:r w:rsidRPr="005B67F5">
        <w:rPr>
          <w:rFonts w:ascii="Baskerville Old Face" w:hAnsi="Baskerville Old Face"/>
          <w:sz w:val="24"/>
          <w:szCs w:val="24"/>
        </w:rPr>
        <w:t xml:space="preserve">leiken som står høgst, og som </w:t>
      </w:r>
      <w:r>
        <w:rPr>
          <w:rFonts w:ascii="Baskerville Old Face" w:hAnsi="Baskerville Old Face"/>
          <w:sz w:val="24"/>
          <w:szCs w:val="24"/>
        </w:rPr>
        <w:t xml:space="preserve">er aller mest verdifull no! </w:t>
      </w:r>
    </w:p>
    <w:p w:rsidR="00395CF8" w:rsidRDefault="00395CF8" w:rsidP="003222D6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Songar i Desember :</w:t>
      </w:r>
      <w:r w:rsidR="00025235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>Musevisa, Mørketid er ute, No tenner vi det første lys, Ta meg i henden</w:t>
      </w:r>
      <w:r w:rsidR="004172EE">
        <w:rPr>
          <w:rFonts w:ascii="Baskerville Old Face" w:hAnsi="Baskerville Old Face"/>
          <w:sz w:val="24"/>
          <w:szCs w:val="24"/>
        </w:rPr>
        <w:t>e, Eit barn er født i Betlehem..</w:t>
      </w:r>
    </w:p>
    <w:p w:rsidR="004172EE" w:rsidRDefault="004172EE" w:rsidP="003222D6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Frå midten av desember kjem også Jenny og blir med oss Jula. Ho er eit kjent ansikt for </w:t>
      </w:r>
      <w:proofErr w:type="spellStart"/>
      <w:r>
        <w:rPr>
          <w:rFonts w:ascii="Baskerville Old Face" w:hAnsi="Baskerville Old Face"/>
          <w:sz w:val="24"/>
          <w:szCs w:val="24"/>
        </w:rPr>
        <w:t>nordstranda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bhg</w:t>
      </w:r>
      <w:proofErr w:type="spellEnd"/>
      <w:r>
        <w:rPr>
          <w:rFonts w:ascii="Baskerville Old Face" w:hAnsi="Baskerville Old Face"/>
          <w:sz w:val="24"/>
          <w:szCs w:val="24"/>
        </w:rPr>
        <w:t>, og vi gler oss!!</w:t>
      </w:r>
    </w:p>
    <w:p w:rsidR="004172EE" w:rsidRDefault="004172EE" w:rsidP="003222D6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Ta kontakt med oss dersom de lurer på noko! </w:t>
      </w:r>
    </w:p>
    <w:p w:rsidR="004172EE" w:rsidRPr="005B67F5" w:rsidRDefault="004172EE" w:rsidP="003222D6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Mvh</w:t>
      </w:r>
      <w:proofErr w:type="spellEnd"/>
      <w:r>
        <w:rPr>
          <w:rFonts w:ascii="Baskerville Old Face" w:hAnsi="Baskerville Old Face"/>
          <w:sz w:val="24"/>
          <w:szCs w:val="24"/>
        </w:rPr>
        <w:t>. Ane Bergliot, Jola, Annlaug, Margot og Marlin</w:t>
      </w:r>
      <w:bookmarkStart w:id="0" w:name="_GoBack"/>
      <w:bookmarkEnd w:id="0"/>
    </w:p>
    <w:sectPr w:rsidR="004172EE" w:rsidRPr="005B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2"/>
    <w:rsid w:val="00025235"/>
    <w:rsid w:val="000B115B"/>
    <w:rsid w:val="003222D6"/>
    <w:rsid w:val="00395CF8"/>
    <w:rsid w:val="004172EE"/>
    <w:rsid w:val="004835C2"/>
    <w:rsid w:val="00505E61"/>
    <w:rsid w:val="00516D9A"/>
    <w:rsid w:val="005467D7"/>
    <w:rsid w:val="005B67F5"/>
    <w:rsid w:val="007147FE"/>
    <w:rsid w:val="0088522E"/>
    <w:rsid w:val="00907914"/>
    <w:rsid w:val="009C24FA"/>
    <w:rsid w:val="00A057F2"/>
    <w:rsid w:val="00AC702A"/>
    <w:rsid w:val="00AE5149"/>
    <w:rsid w:val="00C1210E"/>
    <w:rsid w:val="00C20B61"/>
    <w:rsid w:val="00E051FC"/>
    <w:rsid w:val="00E355BA"/>
    <w:rsid w:val="00E97829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F6DD-840D-4853-B4EA-C841072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Aa</dc:creator>
  <cp:keywords/>
  <dc:description/>
  <cp:lastModifiedBy>Marlin Aa</cp:lastModifiedBy>
  <cp:revision>7</cp:revision>
  <dcterms:created xsi:type="dcterms:W3CDTF">2018-12-05T10:37:00Z</dcterms:created>
  <dcterms:modified xsi:type="dcterms:W3CDTF">2018-12-05T11:48:00Z</dcterms:modified>
</cp:coreProperties>
</file>